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173" w:rsidRPr="00482173" w:rsidRDefault="00574DC6" w:rsidP="00482173">
      <w:pPr>
        <w:jc w:val="right"/>
        <w:rPr>
          <w:rFonts w:ascii="Times New Roman" w:hAnsi="Times New Roman" w:cs="Times New Roman"/>
          <w:sz w:val="25"/>
          <w:szCs w:val="25"/>
        </w:rPr>
      </w:pPr>
      <w:r w:rsidRPr="00482173">
        <w:rPr>
          <w:rFonts w:ascii="Times New Roman" w:hAnsi="Times New Roman" w:cs="Times New Roman"/>
          <w:sz w:val="25"/>
          <w:szCs w:val="25"/>
        </w:rPr>
        <w:t xml:space="preserve">                                                                                   </w:t>
      </w:r>
      <w:r w:rsidR="00482173" w:rsidRPr="00482173">
        <w:rPr>
          <w:rFonts w:ascii="Times New Roman" w:hAnsi="Times New Roman" w:cs="Times New Roman"/>
          <w:sz w:val="25"/>
          <w:szCs w:val="25"/>
        </w:rPr>
        <w:t>Приложение № 1 к Договору</w:t>
      </w:r>
    </w:p>
    <w:tbl>
      <w:tblPr>
        <w:tblW w:w="4878" w:type="pct"/>
        <w:tblLayout w:type="fixed"/>
        <w:tblLook w:val="0000" w:firstRow="0" w:lastRow="0" w:firstColumn="0" w:lastColumn="0" w:noHBand="0" w:noVBand="0"/>
      </w:tblPr>
      <w:tblGrid>
        <w:gridCol w:w="4945"/>
        <w:gridCol w:w="4945"/>
      </w:tblGrid>
      <w:tr w:rsidR="00805287" w:rsidRPr="005A7364" w:rsidTr="003D3B37">
        <w:trPr>
          <w:cantSplit/>
        </w:trPr>
        <w:tc>
          <w:tcPr>
            <w:tcW w:w="2500" w:type="pct"/>
          </w:tcPr>
          <w:p w:rsidR="00805287" w:rsidRPr="005A7364" w:rsidRDefault="00805287" w:rsidP="003D3B37">
            <w:pPr>
              <w:pStyle w:val="a7"/>
              <w:suppressAutoHyphens/>
              <w:snapToGrid w:val="0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5A7364">
              <w:rPr>
                <w:rFonts w:ascii="Times New Roman" w:hAnsi="Times New Roman"/>
                <w:b/>
                <w:bCs/>
                <w:sz w:val="25"/>
                <w:szCs w:val="25"/>
              </w:rPr>
              <w:t>«УТВЕРЖДАЮ»:</w:t>
            </w:r>
          </w:p>
        </w:tc>
        <w:tc>
          <w:tcPr>
            <w:tcW w:w="2500" w:type="pct"/>
          </w:tcPr>
          <w:p w:rsidR="00805287" w:rsidRPr="005A7364" w:rsidRDefault="00805287" w:rsidP="003D3B37">
            <w:pPr>
              <w:pStyle w:val="a7"/>
              <w:suppressAutoHyphens/>
              <w:snapToGrid w:val="0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5A7364">
              <w:rPr>
                <w:rFonts w:ascii="Times New Roman" w:hAnsi="Times New Roman"/>
                <w:b/>
                <w:bCs/>
                <w:sz w:val="25"/>
                <w:szCs w:val="25"/>
              </w:rPr>
              <w:t>«СОГЛАСОВАНО»:</w:t>
            </w:r>
          </w:p>
        </w:tc>
      </w:tr>
      <w:tr w:rsidR="00805287" w:rsidRPr="005A7364" w:rsidTr="003D3B37">
        <w:trPr>
          <w:cantSplit/>
        </w:trPr>
        <w:tc>
          <w:tcPr>
            <w:tcW w:w="2500" w:type="pct"/>
          </w:tcPr>
          <w:p w:rsidR="00805287" w:rsidRPr="005A7364" w:rsidRDefault="00805287" w:rsidP="003D3B37">
            <w:pPr>
              <w:pStyle w:val="a7"/>
              <w:suppressAutoHyphens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</w:tc>
        <w:tc>
          <w:tcPr>
            <w:tcW w:w="2500" w:type="pct"/>
          </w:tcPr>
          <w:p w:rsidR="00805287" w:rsidRPr="005A7364" w:rsidRDefault="00805287" w:rsidP="003D3B37">
            <w:pPr>
              <w:pStyle w:val="a7"/>
              <w:suppressAutoHyphens/>
              <w:jc w:val="center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</w:tc>
      </w:tr>
      <w:tr w:rsidR="00805287" w:rsidRPr="005A7364" w:rsidTr="003D3B37">
        <w:trPr>
          <w:cantSplit/>
        </w:trPr>
        <w:tc>
          <w:tcPr>
            <w:tcW w:w="2500" w:type="pct"/>
          </w:tcPr>
          <w:p w:rsidR="00805287" w:rsidRPr="005A7364" w:rsidRDefault="00805287" w:rsidP="003D3B37">
            <w:pPr>
              <w:pStyle w:val="11"/>
              <w:spacing w:before="60"/>
              <w:jc w:val="center"/>
              <w:rPr>
                <w:b/>
                <w:sz w:val="25"/>
                <w:szCs w:val="25"/>
              </w:rPr>
            </w:pPr>
            <w:r w:rsidRPr="005A7364">
              <w:rPr>
                <w:b/>
                <w:sz w:val="25"/>
                <w:szCs w:val="25"/>
              </w:rPr>
              <w:t xml:space="preserve">Генеральный директор </w:t>
            </w:r>
            <w:r w:rsidRPr="005A7364">
              <w:rPr>
                <w:b/>
                <w:color w:val="000000"/>
                <w:sz w:val="25"/>
                <w:szCs w:val="25"/>
                <w:lang w:val="en-US"/>
              </w:rPr>
              <w:t>ОАО «Хиагда»</w:t>
            </w:r>
          </w:p>
        </w:tc>
        <w:tc>
          <w:tcPr>
            <w:tcW w:w="2500" w:type="pct"/>
          </w:tcPr>
          <w:p w:rsidR="00805287" w:rsidRPr="005A7364" w:rsidRDefault="00805287" w:rsidP="003D3B37">
            <w:pPr>
              <w:pStyle w:val="11"/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  <w:tr w:rsidR="00805287" w:rsidRPr="005A7364" w:rsidTr="003D3B37">
        <w:trPr>
          <w:cantSplit/>
          <w:trHeight w:val="166"/>
        </w:trPr>
        <w:tc>
          <w:tcPr>
            <w:tcW w:w="2500" w:type="pct"/>
          </w:tcPr>
          <w:p w:rsidR="00805287" w:rsidRPr="005A7364" w:rsidRDefault="00805287" w:rsidP="003D3B37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805287" w:rsidRPr="005A7364" w:rsidRDefault="00805287" w:rsidP="003D3B37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805287" w:rsidRPr="005A7364" w:rsidTr="003D3B37">
        <w:trPr>
          <w:cantSplit/>
        </w:trPr>
        <w:tc>
          <w:tcPr>
            <w:tcW w:w="2500" w:type="pct"/>
          </w:tcPr>
          <w:p w:rsidR="00805287" w:rsidRPr="005A7364" w:rsidRDefault="00805287" w:rsidP="003D3B37">
            <w:pPr>
              <w:pStyle w:val="1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Шмаков А.В.</w:t>
            </w:r>
          </w:p>
        </w:tc>
        <w:tc>
          <w:tcPr>
            <w:tcW w:w="2500" w:type="pct"/>
          </w:tcPr>
          <w:p w:rsidR="00805287" w:rsidRPr="005A7364" w:rsidRDefault="00805287" w:rsidP="003D3B37">
            <w:pPr>
              <w:pStyle w:val="1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805287" w:rsidRPr="005A7364" w:rsidTr="003D3B37">
        <w:trPr>
          <w:cantSplit/>
          <w:trHeight w:hRule="exact" w:val="523"/>
        </w:trPr>
        <w:tc>
          <w:tcPr>
            <w:tcW w:w="2500" w:type="pct"/>
          </w:tcPr>
          <w:p w:rsidR="00805287" w:rsidRPr="005A7364" w:rsidRDefault="00805287" w:rsidP="003D3B37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805287" w:rsidRPr="005A7364" w:rsidRDefault="00805287" w:rsidP="003D3B37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805287" w:rsidRPr="005A7364" w:rsidTr="003D3B37">
        <w:trPr>
          <w:cantSplit/>
        </w:trPr>
        <w:tc>
          <w:tcPr>
            <w:tcW w:w="2500" w:type="pct"/>
          </w:tcPr>
          <w:p w:rsidR="00805287" w:rsidRPr="005A7364" w:rsidRDefault="00805287" w:rsidP="003D3B37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5A7364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805287" w:rsidRPr="005A7364" w:rsidRDefault="00805287" w:rsidP="003D3B37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5A7364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805287" w:rsidRPr="005A7364" w:rsidTr="003D3B37">
        <w:trPr>
          <w:cantSplit/>
        </w:trPr>
        <w:tc>
          <w:tcPr>
            <w:tcW w:w="2500" w:type="pct"/>
          </w:tcPr>
          <w:p w:rsidR="00805287" w:rsidRPr="005A7364" w:rsidRDefault="00805287" w:rsidP="003D3B37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805287" w:rsidRPr="005A7364" w:rsidRDefault="00805287" w:rsidP="003D3B37">
            <w:pPr>
              <w:pStyle w:val="1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A7364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574DC6" w:rsidRPr="009E3C03" w:rsidRDefault="00574DC6" w:rsidP="00086EC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E7F2F" w:rsidRPr="002846A7" w:rsidRDefault="00680D2B" w:rsidP="004E7F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6D061B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4E7F2F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37040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208F7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7040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E7F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7F2F" w:rsidRPr="006D061B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BA0BC8" w:rsidRPr="00DA3155" w:rsidRDefault="00965DA8" w:rsidP="00DA315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DA8">
        <w:rPr>
          <w:rFonts w:ascii="Times New Roman" w:hAnsi="Times New Roman" w:cs="Times New Roman"/>
          <w:b/>
          <w:sz w:val="24"/>
          <w:szCs w:val="24"/>
        </w:rPr>
        <w:t>на проведение</w:t>
      </w:r>
      <w:r w:rsidR="0093085D" w:rsidRPr="00965D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5DA8">
        <w:rPr>
          <w:rFonts w:ascii="Times New Roman" w:hAnsi="Times New Roman" w:cs="Times New Roman"/>
          <w:b/>
          <w:sz w:val="24"/>
          <w:szCs w:val="24"/>
        </w:rPr>
        <w:t>строительно</w:t>
      </w:r>
      <w:proofErr w:type="spellEnd"/>
      <w:r w:rsidRPr="00965DA8">
        <w:rPr>
          <w:rFonts w:ascii="Times New Roman" w:hAnsi="Times New Roman" w:cs="Times New Roman"/>
          <w:b/>
          <w:sz w:val="24"/>
          <w:szCs w:val="24"/>
        </w:rPr>
        <w:t xml:space="preserve"> – технической экспертизы по определению технического состояния фундаментов склада </w:t>
      </w:r>
      <w:r w:rsidR="00482173">
        <w:rPr>
          <w:rFonts w:ascii="Times New Roman" w:hAnsi="Times New Roman" w:cs="Times New Roman"/>
          <w:b/>
          <w:sz w:val="24"/>
          <w:szCs w:val="24"/>
        </w:rPr>
        <w:t>с</w:t>
      </w:r>
      <w:r w:rsidRPr="00965DA8">
        <w:rPr>
          <w:rFonts w:ascii="Times New Roman" w:hAnsi="Times New Roman" w:cs="Times New Roman"/>
          <w:b/>
          <w:sz w:val="24"/>
          <w:szCs w:val="24"/>
        </w:rPr>
        <w:t>ерной кислоты</w:t>
      </w:r>
      <w:r w:rsidR="00482173" w:rsidRPr="004821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2173" w:rsidRPr="00965DA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482173" w:rsidRPr="00965DA8">
        <w:rPr>
          <w:rFonts w:ascii="Times New Roman" w:hAnsi="Times New Roman" w:cs="Times New Roman"/>
          <w:b/>
          <w:sz w:val="24"/>
          <w:szCs w:val="24"/>
        </w:rPr>
        <w:t xml:space="preserve">-ой и </w:t>
      </w:r>
      <w:r w:rsidR="00482173" w:rsidRPr="00965DA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482173">
        <w:rPr>
          <w:rFonts w:ascii="Times New Roman" w:hAnsi="Times New Roman" w:cs="Times New Roman"/>
          <w:b/>
          <w:sz w:val="24"/>
          <w:szCs w:val="24"/>
        </w:rPr>
        <w:t>-</w:t>
      </w:r>
      <w:r w:rsidR="00482173" w:rsidRPr="00965DA8">
        <w:rPr>
          <w:rFonts w:ascii="Times New Roman" w:hAnsi="Times New Roman" w:cs="Times New Roman"/>
          <w:b/>
          <w:sz w:val="24"/>
          <w:szCs w:val="24"/>
        </w:rPr>
        <w:t>ой очереди</w:t>
      </w:r>
      <w:r w:rsidRPr="00965DA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82173" w:rsidRPr="00482173">
        <w:rPr>
          <w:rFonts w:ascii="Times New Roman" w:hAnsi="Times New Roman" w:cs="Times New Roman"/>
          <w:b/>
          <w:sz w:val="24"/>
          <w:szCs w:val="24"/>
        </w:rPr>
        <w:t xml:space="preserve">с выдачей результатов обследования фундаментов и заключения </w:t>
      </w:r>
      <w:proofErr w:type="spellStart"/>
      <w:r w:rsidR="00482173" w:rsidRPr="00482173">
        <w:rPr>
          <w:rFonts w:ascii="Times New Roman" w:hAnsi="Times New Roman" w:cs="Times New Roman"/>
          <w:b/>
          <w:sz w:val="24"/>
          <w:szCs w:val="24"/>
        </w:rPr>
        <w:t>строительно</w:t>
      </w:r>
      <w:proofErr w:type="spellEnd"/>
      <w:r w:rsidR="00482173" w:rsidRPr="00482173">
        <w:rPr>
          <w:rFonts w:ascii="Times New Roman" w:hAnsi="Times New Roman" w:cs="Times New Roman"/>
          <w:b/>
          <w:sz w:val="24"/>
          <w:szCs w:val="24"/>
        </w:rPr>
        <w:t xml:space="preserve"> – технической экспертизы (с рекомендациями по реконструкции или усилению фундаментов)</w:t>
      </w:r>
      <w:r w:rsidRPr="00965DA8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3600"/>
        <w:gridCol w:w="5344"/>
      </w:tblGrid>
      <w:tr w:rsidR="00DA3155" w:rsidRPr="00200742" w:rsidTr="000949C2">
        <w:trPr>
          <w:trHeight w:val="482"/>
        </w:trPr>
        <w:tc>
          <w:tcPr>
            <w:tcW w:w="810" w:type="dxa"/>
          </w:tcPr>
          <w:p w:rsidR="00DA3155" w:rsidRPr="00200742" w:rsidRDefault="00DA3155" w:rsidP="000949C2">
            <w:pPr>
              <w:pStyle w:val="aa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600" w:type="dxa"/>
          </w:tcPr>
          <w:p w:rsidR="00DA3155" w:rsidRPr="00200742" w:rsidRDefault="00DA3155" w:rsidP="000949C2">
            <w:pPr>
              <w:pStyle w:val="aa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5344" w:type="dxa"/>
          </w:tcPr>
          <w:p w:rsidR="00DA3155" w:rsidRPr="00200742" w:rsidRDefault="009E3C03" w:rsidP="00482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E15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Склад </w:t>
            </w:r>
            <w:r w:rsidR="00DA3155" w:rsidRPr="002007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серной кислоты </w:t>
            </w:r>
            <w:r w:rsidR="00DA3155" w:rsidRPr="002007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="00DA3155" w:rsidRPr="002007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-ой и </w:t>
            </w:r>
            <w:r w:rsidR="00DA3155" w:rsidRPr="002007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="00DA3155" w:rsidRPr="002007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 w:rsidR="00DA3155" w:rsidRPr="002007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ой</w:t>
            </w:r>
            <w:proofErr w:type="gramEnd"/>
            <w:r w:rsidR="00DA3155" w:rsidRPr="002007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очереди.</w:t>
            </w:r>
          </w:p>
        </w:tc>
      </w:tr>
      <w:tr w:rsidR="00DA3155" w:rsidRPr="00200742" w:rsidTr="000949C2">
        <w:trPr>
          <w:trHeight w:val="454"/>
        </w:trPr>
        <w:tc>
          <w:tcPr>
            <w:tcW w:w="810" w:type="dxa"/>
          </w:tcPr>
          <w:p w:rsidR="00DA3155" w:rsidRPr="00200742" w:rsidRDefault="00DA3155" w:rsidP="000949C2">
            <w:pPr>
              <w:pStyle w:val="aa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00" w:type="dxa"/>
          </w:tcPr>
          <w:p w:rsidR="00DA3155" w:rsidRPr="00200742" w:rsidRDefault="00DA3155" w:rsidP="000949C2">
            <w:pPr>
              <w:pStyle w:val="aa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Географическое положение объекта</w:t>
            </w:r>
          </w:p>
        </w:tc>
        <w:tc>
          <w:tcPr>
            <w:tcW w:w="5344" w:type="dxa"/>
          </w:tcPr>
          <w:p w:rsidR="00DA3155" w:rsidRPr="00200742" w:rsidRDefault="00DA3155" w:rsidP="000949C2">
            <w:pPr>
              <w:spacing w:line="240" w:lineRule="auto"/>
              <w:ind w:firstLine="19"/>
              <w:rPr>
                <w:rFonts w:ascii="Times New Roman" w:hAnsi="Times New Roman"/>
                <w:b/>
                <w:sz w:val="24"/>
                <w:szCs w:val="24"/>
              </w:rPr>
            </w:pPr>
            <w:r w:rsidRPr="00200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074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Республика Бурятия,</w:t>
            </w:r>
            <w:r w:rsidRPr="00200742">
              <w:rPr>
                <w:rFonts w:ascii="Times New Roman" w:hAnsi="Times New Roman"/>
                <w:sz w:val="24"/>
                <w:szCs w:val="24"/>
              </w:rPr>
              <w:t xml:space="preserve">  Баунтовский район Хиагдинское месторождение урана</w:t>
            </w:r>
          </w:p>
        </w:tc>
      </w:tr>
      <w:tr w:rsidR="00DA3155" w:rsidRPr="00200742" w:rsidTr="000949C2">
        <w:trPr>
          <w:trHeight w:val="326"/>
        </w:trPr>
        <w:tc>
          <w:tcPr>
            <w:tcW w:w="810" w:type="dxa"/>
          </w:tcPr>
          <w:p w:rsidR="00DA3155" w:rsidRPr="00200742" w:rsidRDefault="00DA3155" w:rsidP="000949C2">
            <w:pPr>
              <w:pStyle w:val="aa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00" w:type="dxa"/>
          </w:tcPr>
          <w:p w:rsidR="00DA3155" w:rsidRPr="00200742" w:rsidRDefault="00DA3155" w:rsidP="000949C2">
            <w:pPr>
              <w:pStyle w:val="aa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5344" w:type="dxa"/>
          </w:tcPr>
          <w:p w:rsidR="00DA3155" w:rsidRPr="00200742" w:rsidRDefault="00DA3155" w:rsidP="000949C2">
            <w:pPr>
              <w:spacing w:line="240" w:lineRule="auto"/>
              <w:ind w:firstLine="19"/>
              <w:rPr>
                <w:rFonts w:ascii="Times New Roman" w:hAnsi="Times New Roman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sz w:val="24"/>
                <w:szCs w:val="24"/>
              </w:rPr>
              <w:t>ОАО «Хиагда».</w:t>
            </w:r>
          </w:p>
        </w:tc>
      </w:tr>
      <w:tr w:rsidR="00DA3155" w:rsidRPr="00200742" w:rsidTr="000949C2">
        <w:trPr>
          <w:trHeight w:val="397"/>
        </w:trPr>
        <w:tc>
          <w:tcPr>
            <w:tcW w:w="810" w:type="dxa"/>
          </w:tcPr>
          <w:p w:rsidR="00DA3155" w:rsidRPr="00200742" w:rsidRDefault="00DA3155" w:rsidP="000949C2">
            <w:pPr>
              <w:pStyle w:val="aa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00" w:type="dxa"/>
          </w:tcPr>
          <w:p w:rsidR="00DA3155" w:rsidRPr="00200742" w:rsidRDefault="00DA3155" w:rsidP="000949C2">
            <w:pPr>
              <w:pStyle w:val="aa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Вид строительства</w:t>
            </w:r>
          </w:p>
        </w:tc>
        <w:tc>
          <w:tcPr>
            <w:tcW w:w="5344" w:type="dxa"/>
          </w:tcPr>
          <w:p w:rsidR="00DA3155" w:rsidRPr="00200742" w:rsidRDefault="00DA3155" w:rsidP="000949C2">
            <w:pPr>
              <w:spacing w:line="240" w:lineRule="auto"/>
              <w:ind w:firstLine="19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00742">
              <w:rPr>
                <w:rFonts w:ascii="Times New Roman" w:hAnsi="Times New Roman"/>
                <w:sz w:val="24"/>
                <w:szCs w:val="24"/>
              </w:rPr>
              <w:t>Капитальное строительство</w:t>
            </w:r>
          </w:p>
        </w:tc>
      </w:tr>
      <w:tr w:rsidR="00DA3155" w:rsidRPr="001D6A71" w:rsidTr="000949C2">
        <w:trPr>
          <w:trHeight w:val="397"/>
        </w:trPr>
        <w:tc>
          <w:tcPr>
            <w:tcW w:w="810" w:type="dxa"/>
          </w:tcPr>
          <w:p w:rsidR="00DA3155" w:rsidRPr="00200742" w:rsidRDefault="00DA3155" w:rsidP="000949C2">
            <w:pPr>
              <w:pStyle w:val="aa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00" w:type="dxa"/>
          </w:tcPr>
          <w:p w:rsidR="00DA3155" w:rsidRPr="00200742" w:rsidRDefault="00DA3155" w:rsidP="000949C2">
            <w:pPr>
              <w:pStyle w:val="aa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Цель выдачи ТЗ</w:t>
            </w:r>
          </w:p>
        </w:tc>
        <w:tc>
          <w:tcPr>
            <w:tcW w:w="5344" w:type="dxa"/>
          </w:tcPr>
          <w:p w:rsidR="00965DA8" w:rsidRDefault="00DA3155" w:rsidP="00965DA8">
            <w:pPr>
              <w:spacing w:after="0" w:line="240" w:lineRule="auto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обследование фундаментов</w:t>
            </w:r>
            <w:r w:rsidR="00FE15ED">
              <w:rPr>
                <w:rFonts w:ascii="Times New Roman" w:hAnsi="Times New Roman"/>
                <w:sz w:val="24"/>
                <w:szCs w:val="24"/>
              </w:rPr>
              <w:t xml:space="preserve"> склада</w:t>
            </w:r>
            <w:r w:rsidR="00950086">
              <w:rPr>
                <w:rFonts w:ascii="Times New Roman" w:hAnsi="Times New Roman"/>
                <w:sz w:val="24"/>
                <w:szCs w:val="24"/>
              </w:rPr>
              <w:t xml:space="preserve"> серной кислоты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1D6A7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ой и</w:t>
            </w:r>
            <w:r w:rsidRPr="001D6A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1D6A7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очереди </w:t>
            </w:r>
            <w:r w:rsidR="00C23132">
              <w:rPr>
                <w:rFonts w:ascii="Times New Roman" w:hAnsi="Times New Roman"/>
                <w:sz w:val="24"/>
                <w:szCs w:val="24"/>
              </w:rPr>
              <w:t xml:space="preserve">(с проведением инструментального </w:t>
            </w:r>
            <w:r>
              <w:rPr>
                <w:rFonts w:ascii="Times New Roman" w:hAnsi="Times New Roman"/>
                <w:sz w:val="24"/>
                <w:szCs w:val="24"/>
              </w:rPr>
              <w:t>неразрушающего контроля бетонных конструкций);</w:t>
            </w:r>
          </w:p>
          <w:p w:rsidR="00DA3155" w:rsidRPr="0061249F" w:rsidRDefault="00965DA8" w:rsidP="00482173">
            <w:pPr>
              <w:spacing w:after="0" w:line="240" w:lineRule="auto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3155">
              <w:rPr>
                <w:rFonts w:ascii="Times New Roman" w:hAnsi="Times New Roman"/>
                <w:sz w:val="24"/>
                <w:szCs w:val="24"/>
              </w:rPr>
              <w:t>- вы</w:t>
            </w:r>
            <w:r w:rsidR="002D399D">
              <w:rPr>
                <w:rFonts w:ascii="Times New Roman" w:hAnsi="Times New Roman"/>
                <w:sz w:val="24"/>
                <w:szCs w:val="24"/>
              </w:rPr>
              <w:t xml:space="preserve">бор способов </w:t>
            </w:r>
            <w:r w:rsidR="00482173">
              <w:rPr>
                <w:rFonts w:ascii="Times New Roman" w:hAnsi="Times New Roman"/>
                <w:sz w:val="24"/>
                <w:szCs w:val="24"/>
              </w:rPr>
              <w:t>реконструкции</w:t>
            </w:r>
            <w:r w:rsidR="002D399D">
              <w:rPr>
                <w:rFonts w:ascii="Times New Roman" w:hAnsi="Times New Roman"/>
                <w:sz w:val="24"/>
                <w:szCs w:val="24"/>
              </w:rPr>
              <w:t xml:space="preserve"> или усиления</w:t>
            </w:r>
            <w:r w:rsidR="00DA3155">
              <w:rPr>
                <w:rFonts w:ascii="Times New Roman" w:hAnsi="Times New Roman"/>
                <w:sz w:val="24"/>
                <w:szCs w:val="24"/>
              </w:rPr>
              <w:t xml:space="preserve"> фундамент</w:t>
            </w:r>
            <w:r w:rsidR="00C23132">
              <w:rPr>
                <w:rFonts w:ascii="Times New Roman" w:hAnsi="Times New Roman"/>
                <w:sz w:val="24"/>
                <w:szCs w:val="24"/>
              </w:rPr>
              <w:t xml:space="preserve">ов </w:t>
            </w:r>
            <w:r w:rsidR="006C69AD">
              <w:rPr>
                <w:rFonts w:ascii="Times New Roman" w:hAnsi="Times New Roman"/>
                <w:sz w:val="24"/>
                <w:szCs w:val="24"/>
              </w:rPr>
              <w:t>по результатам строительно – технической экспертизы</w:t>
            </w:r>
          </w:p>
        </w:tc>
      </w:tr>
      <w:tr w:rsidR="00DA3155" w:rsidRPr="00200742" w:rsidTr="000949C2">
        <w:trPr>
          <w:trHeight w:val="421"/>
        </w:trPr>
        <w:tc>
          <w:tcPr>
            <w:tcW w:w="810" w:type="dxa"/>
          </w:tcPr>
          <w:p w:rsidR="00DA3155" w:rsidRPr="00200742" w:rsidRDefault="00DA3155" w:rsidP="000949C2">
            <w:pPr>
              <w:pStyle w:val="aa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00" w:type="dxa"/>
          </w:tcPr>
          <w:p w:rsidR="00DA3155" w:rsidRPr="00200742" w:rsidRDefault="00DA3155" w:rsidP="000949C2">
            <w:pPr>
              <w:pStyle w:val="aa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Срок выполнения работ</w:t>
            </w:r>
          </w:p>
        </w:tc>
        <w:tc>
          <w:tcPr>
            <w:tcW w:w="5344" w:type="dxa"/>
          </w:tcPr>
          <w:p w:rsidR="00DA3155" w:rsidRPr="0093085D" w:rsidRDefault="0093085D" w:rsidP="000949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85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08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месяц с момента заключения договора</w:t>
            </w:r>
          </w:p>
        </w:tc>
      </w:tr>
      <w:tr w:rsidR="00DA3155" w:rsidRPr="00200742" w:rsidTr="000949C2">
        <w:trPr>
          <w:trHeight w:val="1108"/>
        </w:trPr>
        <w:tc>
          <w:tcPr>
            <w:tcW w:w="810" w:type="dxa"/>
          </w:tcPr>
          <w:p w:rsidR="00DA3155" w:rsidRPr="00200742" w:rsidRDefault="00DA3155" w:rsidP="000949C2">
            <w:pPr>
              <w:pStyle w:val="aa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00" w:type="dxa"/>
          </w:tcPr>
          <w:p w:rsidR="00DA3155" w:rsidRPr="00200742" w:rsidRDefault="00DA3155" w:rsidP="000949C2">
            <w:pPr>
              <w:pStyle w:val="aa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для организации подрядчик</w:t>
            </w:r>
          </w:p>
        </w:tc>
        <w:tc>
          <w:tcPr>
            <w:tcW w:w="5344" w:type="dxa"/>
          </w:tcPr>
          <w:p w:rsidR="00DA3155" w:rsidRPr="00200742" w:rsidRDefault="00DA3155" w:rsidP="000949C2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Организация исполнитель работ должна иметь аккредитованную  строительную испытательную лабораторию </w:t>
            </w:r>
          </w:p>
        </w:tc>
      </w:tr>
      <w:tr w:rsidR="007703FB" w:rsidRPr="00200742" w:rsidTr="000949C2">
        <w:trPr>
          <w:trHeight w:val="1108"/>
        </w:trPr>
        <w:tc>
          <w:tcPr>
            <w:tcW w:w="810" w:type="dxa"/>
          </w:tcPr>
          <w:p w:rsidR="007703FB" w:rsidRPr="00200742" w:rsidRDefault="007703FB" w:rsidP="000949C2">
            <w:pPr>
              <w:pStyle w:val="aa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00" w:type="dxa"/>
          </w:tcPr>
          <w:p w:rsidR="007703FB" w:rsidRPr="00200742" w:rsidRDefault="007703FB" w:rsidP="000949C2">
            <w:pPr>
              <w:pStyle w:val="aa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проведения работ</w:t>
            </w:r>
          </w:p>
        </w:tc>
        <w:tc>
          <w:tcPr>
            <w:tcW w:w="5344" w:type="dxa"/>
          </w:tcPr>
          <w:p w:rsidR="00965DA8" w:rsidRPr="00965DA8" w:rsidRDefault="00965DA8" w:rsidP="00965DA8">
            <w:pPr>
              <w:spacing w:after="0" w:line="240" w:lineRule="auto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этап - обследование фундаментов </w:t>
            </w:r>
            <w:r w:rsidR="00482173">
              <w:rPr>
                <w:rFonts w:ascii="Times New Roman" w:hAnsi="Times New Roman"/>
                <w:sz w:val="24"/>
                <w:szCs w:val="24"/>
              </w:rPr>
              <w:t>склада серной кислоты</w:t>
            </w:r>
            <w:r w:rsidR="00482173" w:rsidRPr="001D6A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2173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482173" w:rsidRPr="001D6A71">
              <w:rPr>
                <w:rFonts w:ascii="Times New Roman" w:hAnsi="Times New Roman"/>
                <w:sz w:val="24"/>
                <w:szCs w:val="24"/>
              </w:rPr>
              <w:t>-</w:t>
            </w:r>
            <w:r w:rsidR="00482173">
              <w:rPr>
                <w:rFonts w:ascii="Times New Roman" w:hAnsi="Times New Roman"/>
                <w:sz w:val="24"/>
                <w:szCs w:val="24"/>
              </w:rPr>
              <w:t>ой очереди</w:t>
            </w:r>
            <w:r>
              <w:rPr>
                <w:rFonts w:ascii="Times New Roman" w:hAnsi="Times New Roman"/>
                <w:sz w:val="24"/>
                <w:szCs w:val="24"/>
              </w:rPr>
              <w:t>, 2 этап</w:t>
            </w:r>
            <w:r w:rsidRPr="00C231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обследование фундаментов </w:t>
            </w:r>
            <w:r w:rsidR="00482173">
              <w:rPr>
                <w:rFonts w:ascii="Times New Roman" w:hAnsi="Times New Roman"/>
                <w:sz w:val="24"/>
                <w:szCs w:val="24"/>
              </w:rPr>
              <w:t xml:space="preserve">склада серной кислоты </w:t>
            </w:r>
            <w:r w:rsidR="0048217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482173" w:rsidRPr="001D6A71">
              <w:rPr>
                <w:rFonts w:ascii="Times New Roman" w:hAnsi="Times New Roman"/>
                <w:sz w:val="24"/>
                <w:szCs w:val="24"/>
              </w:rPr>
              <w:t>-</w:t>
            </w:r>
            <w:r w:rsidR="00482173">
              <w:rPr>
                <w:rFonts w:ascii="Times New Roman" w:hAnsi="Times New Roman"/>
                <w:sz w:val="24"/>
                <w:szCs w:val="24"/>
              </w:rPr>
              <w:t>ой очереди;</w:t>
            </w:r>
          </w:p>
          <w:p w:rsidR="007703FB" w:rsidRPr="007703FB" w:rsidRDefault="007703FB" w:rsidP="00094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3FB">
              <w:rPr>
                <w:rFonts w:ascii="Times New Roman" w:hAnsi="Times New Roman" w:cs="Times New Roman"/>
                <w:sz w:val="24"/>
                <w:szCs w:val="24"/>
              </w:rPr>
              <w:t>1.Определение прочности бетона конструкции методом отрыва со скалыванием «Скол»</w:t>
            </w:r>
          </w:p>
          <w:p w:rsidR="007703FB" w:rsidRPr="00E355A3" w:rsidRDefault="007703FB" w:rsidP="00094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3FB">
              <w:rPr>
                <w:rFonts w:ascii="Times New Roman" w:hAnsi="Times New Roman" w:cs="Times New Roman"/>
                <w:sz w:val="24"/>
                <w:szCs w:val="24"/>
              </w:rPr>
              <w:t>2.Определение прочности бетона конструкции методом отбора проб – ке</w:t>
            </w:r>
            <w:r w:rsidR="00E355A3">
              <w:rPr>
                <w:rFonts w:ascii="Times New Roman" w:hAnsi="Times New Roman" w:cs="Times New Roman"/>
                <w:sz w:val="24"/>
                <w:szCs w:val="24"/>
              </w:rPr>
              <w:t>рнов, с последующим  испытанием</w:t>
            </w:r>
            <w:r w:rsidR="00E355A3" w:rsidRPr="00E355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03FB" w:rsidRPr="007703FB" w:rsidRDefault="007703FB" w:rsidP="00094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3FB">
              <w:rPr>
                <w:rFonts w:ascii="Times New Roman" w:hAnsi="Times New Roman" w:cs="Times New Roman"/>
                <w:sz w:val="24"/>
                <w:szCs w:val="24"/>
              </w:rPr>
              <w:t>3.Определение защитного слоя бетона, нахождение арматуры перед испытанием</w:t>
            </w:r>
          </w:p>
          <w:p w:rsidR="007703FB" w:rsidRPr="00200742" w:rsidRDefault="007703FB" w:rsidP="000949C2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7703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4.Разработка рекомендаций по результатам испытаний</w:t>
            </w:r>
            <w:r w:rsidR="00E355A3">
              <w:rPr>
                <w:rFonts w:ascii="Times New Roman" w:hAnsi="Times New Roman"/>
                <w:sz w:val="24"/>
                <w:szCs w:val="24"/>
              </w:rPr>
              <w:t xml:space="preserve"> по реконструкции или усилению фундаментов (эскизный проект)»</w:t>
            </w:r>
          </w:p>
        </w:tc>
      </w:tr>
      <w:tr w:rsidR="00DA3155" w:rsidRPr="00200742" w:rsidTr="000949C2">
        <w:trPr>
          <w:trHeight w:val="1641"/>
        </w:trPr>
        <w:tc>
          <w:tcPr>
            <w:tcW w:w="810" w:type="dxa"/>
          </w:tcPr>
          <w:p w:rsidR="00DA3155" w:rsidRPr="00200742" w:rsidRDefault="009B1D81" w:rsidP="000949C2">
            <w:pPr>
              <w:pStyle w:val="aa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600" w:type="dxa"/>
          </w:tcPr>
          <w:p w:rsidR="00DA3155" w:rsidRPr="00200742" w:rsidRDefault="00DA3155" w:rsidP="000949C2">
            <w:pPr>
              <w:pStyle w:val="aa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к квалификации специалистов  выполняющих работы</w:t>
            </w:r>
          </w:p>
        </w:tc>
        <w:tc>
          <w:tcPr>
            <w:tcW w:w="5344" w:type="dxa"/>
          </w:tcPr>
          <w:p w:rsidR="00DA3155" w:rsidRPr="00200742" w:rsidRDefault="00DA3155" w:rsidP="000949C2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1.Специалисты по неразрушающему контролю несущих и ограждающих конструкций;</w:t>
            </w:r>
          </w:p>
          <w:p w:rsidR="00DA3155" w:rsidRPr="00200742" w:rsidRDefault="00DA3155" w:rsidP="000949C2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2.Специалисты в области строительной экспертизы;</w:t>
            </w:r>
          </w:p>
          <w:p w:rsidR="00DA3155" w:rsidRPr="00200742" w:rsidRDefault="00DA3155" w:rsidP="000949C2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3. Специалисты в области  геомеханики, геотехники основания и фундаментов;</w:t>
            </w:r>
          </w:p>
          <w:p w:rsidR="00DA3155" w:rsidRPr="00200742" w:rsidRDefault="00DA3155" w:rsidP="000949C2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4.Специалисты в области инженерной геологии;</w:t>
            </w:r>
          </w:p>
          <w:p w:rsidR="00DA3155" w:rsidRPr="00200742" w:rsidRDefault="00DA3155" w:rsidP="000949C2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Стаж работы в области  строительной экспертизы не менее 3-х лет.</w:t>
            </w:r>
          </w:p>
        </w:tc>
      </w:tr>
      <w:tr w:rsidR="00DA3155" w:rsidRPr="00200742" w:rsidTr="00ED7D86">
        <w:trPr>
          <w:trHeight w:val="1661"/>
        </w:trPr>
        <w:tc>
          <w:tcPr>
            <w:tcW w:w="810" w:type="dxa"/>
          </w:tcPr>
          <w:p w:rsidR="00DA3155" w:rsidRPr="00200742" w:rsidRDefault="009B1D81" w:rsidP="000949C2">
            <w:pPr>
              <w:pStyle w:val="aa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00" w:type="dxa"/>
          </w:tcPr>
          <w:p w:rsidR="00DA3155" w:rsidRPr="00200742" w:rsidRDefault="005D04E5" w:rsidP="000949C2">
            <w:pPr>
              <w:pStyle w:val="aa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Необходимая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DA3155"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рабочая документация</w:t>
            </w:r>
          </w:p>
        </w:tc>
        <w:tc>
          <w:tcPr>
            <w:tcW w:w="5344" w:type="dxa"/>
          </w:tcPr>
          <w:p w:rsidR="0093085D" w:rsidRPr="0093085D" w:rsidRDefault="00965DA8" w:rsidP="000949C2">
            <w:pPr>
              <w:spacing w:line="240" w:lineRule="auto"/>
              <w:ind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   </w:t>
            </w:r>
            <w:r w:rsidR="0093085D">
              <w:rPr>
                <w:rFonts w:ascii="Times New Roman" w:hAnsi="Times New Roman"/>
                <w:sz w:val="24"/>
                <w:szCs w:val="24"/>
              </w:rPr>
              <w:t>«Результаты обследования состояния фундаментов»</w:t>
            </w:r>
            <w:r w:rsidR="00385D9A">
              <w:rPr>
                <w:rFonts w:ascii="Times New Roman" w:hAnsi="Times New Roman"/>
                <w:sz w:val="24"/>
                <w:szCs w:val="24"/>
              </w:rPr>
              <w:t>,</w:t>
            </w:r>
            <w:r w:rsidR="0093085D">
              <w:rPr>
                <w:rFonts w:ascii="Times New Roman" w:hAnsi="Times New Roman"/>
                <w:sz w:val="24"/>
                <w:szCs w:val="24"/>
              </w:rPr>
              <w:t xml:space="preserve"> в количестве 2 - х экз. на бумажном носителе,1 экземпляр – на электронном носителе </w:t>
            </w:r>
            <w:r w:rsidR="0093085D" w:rsidRPr="00B85A0B">
              <w:rPr>
                <w:rFonts w:ascii="Times New Roman" w:hAnsi="Times New Roman"/>
                <w:sz w:val="24"/>
                <w:szCs w:val="24"/>
              </w:rPr>
              <w:t>(</w:t>
            </w:r>
            <w:r w:rsidR="0093085D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="0093085D" w:rsidRPr="00B85A0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93085D">
              <w:rPr>
                <w:rFonts w:ascii="Times New Roman" w:hAnsi="Times New Roman"/>
                <w:sz w:val="24"/>
                <w:szCs w:val="24"/>
              </w:rPr>
              <w:t xml:space="preserve">в формате </w:t>
            </w:r>
            <w:r w:rsidR="0093085D">
              <w:rPr>
                <w:rFonts w:ascii="Times New Roman" w:hAnsi="Times New Roman"/>
                <w:sz w:val="24"/>
                <w:szCs w:val="24"/>
                <w:lang w:val="en-US"/>
              </w:rPr>
              <w:t>PDF</w:t>
            </w:r>
            <w:r w:rsidR="0093085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85A0B" w:rsidRPr="0093085D" w:rsidRDefault="00965DA8" w:rsidP="000949C2">
            <w:pPr>
              <w:spacing w:line="240" w:lineRule="auto"/>
              <w:ind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2.   </w:t>
            </w:r>
            <w:r w:rsidR="00B85A0B">
              <w:rPr>
                <w:rFonts w:ascii="Times New Roman" w:hAnsi="Times New Roman"/>
                <w:sz w:val="24"/>
                <w:szCs w:val="24"/>
              </w:rPr>
              <w:t>«З</w:t>
            </w:r>
            <w:r w:rsidR="002D399D">
              <w:rPr>
                <w:rFonts w:ascii="Times New Roman" w:hAnsi="Times New Roman"/>
                <w:sz w:val="24"/>
                <w:szCs w:val="24"/>
              </w:rPr>
              <w:t>аключения строительно – технической экспертизы</w:t>
            </w:r>
            <w:r w:rsidR="00E355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рекомендациями по реконструкции или усилению фундаментов»</w:t>
            </w:r>
            <w:r w:rsidR="007E0A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55A3">
              <w:rPr>
                <w:rFonts w:ascii="Times New Roman" w:hAnsi="Times New Roman"/>
                <w:sz w:val="24"/>
                <w:szCs w:val="24"/>
              </w:rPr>
              <w:t xml:space="preserve">2 - х экз. на бумажном носителе,1 экземпляр – на электронном носителе </w:t>
            </w:r>
            <w:r w:rsidR="00E355A3" w:rsidRPr="00B85A0B">
              <w:rPr>
                <w:rFonts w:ascii="Times New Roman" w:hAnsi="Times New Roman"/>
                <w:sz w:val="24"/>
                <w:szCs w:val="24"/>
              </w:rPr>
              <w:t>(</w:t>
            </w:r>
            <w:r w:rsidR="00E355A3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="00E355A3" w:rsidRPr="00B85A0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355A3">
              <w:rPr>
                <w:rFonts w:ascii="Times New Roman" w:hAnsi="Times New Roman"/>
                <w:sz w:val="24"/>
                <w:szCs w:val="24"/>
              </w:rPr>
              <w:t xml:space="preserve">в формате </w:t>
            </w:r>
            <w:r w:rsidR="00E355A3">
              <w:rPr>
                <w:rFonts w:ascii="Times New Roman" w:hAnsi="Times New Roman"/>
                <w:sz w:val="24"/>
                <w:szCs w:val="24"/>
                <w:lang w:val="en-US"/>
              </w:rPr>
              <w:t>PDF</w:t>
            </w:r>
            <w:r w:rsidR="00E355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A3155" w:rsidRPr="00200742" w:rsidTr="000949C2">
        <w:trPr>
          <w:trHeight w:val="397"/>
        </w:trPr>
        <w:tc>
          <w:tcPr>
            <w:tcW w:w="810" w:type="dxa"/>
          </w:tcPr>
          <w:p w:rsidR="00DA3155" w:rsidRPr="00200742" w:rsidRDefault="00DA3155" w:rsidP="000949C2">
            <w:pPr>
              <w:pStyle w:val="aa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B1D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00" w:type="dxa"/>
          </w:tcPr>
          <w:p w:rsidR="00DA3155" w:rsidRPr="00200742" w:rsidRDefault="00DA3155" w:rsidP="00805287">
            <w:pPr>
              <w:pStyle w:val="aa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0742">
              <w:rPr>
                <w:rFonts w:ascii="Times New Roman" w:hAnsi="Times New Roman"/>
                <w:color w:val="000000"/>
                <w:sz w:val="24"/>
                <w:szCs w:val="24"/>
              </w:rPr>
              <w:t>Необходимые согласования</w:t>
            </w:r>
            <w:r w:rsidR="00B008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44" w:type="dxa"/>
          </w:tcPr>
          <w:p w:rsidR="00DA3155" w:rsidRPr="00200742" w:rsidRDefault="00DA3155" w:rsidP="000949C2">
            <w:pPr>
              <w:spacing w:after="0" w:line="240" w:lineRule="auto"/>
              <w:ind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о. зам. г</w:t>
            </w:r>
            <w:r w:rsidRPr="00200742">
              <w:rPr>
                <w:rFonts w:ascii="Times New Roman" w:hAnsi="Times New Roman"/>
                <w:sz w:val="24"/>
                <w:szCs w:val="24"/>
              </w:rPr>
              <w:t>енерального директора по капитальному строительству,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директор по производству</w:t>
            </w:r>
            <w:r w:rsidRPr="00200742">
              <w:rPr>
                <w:rFonts w:ascii="Times New Roman" w:hAnsi="Times New Roman"/>
                <w:sz w:val="24"/>
                <w:szCs w:val="24"/>
              </w:rPr>
              <w:t xml:space="preserve"> руководитель группы тех. надзора, руководитель направления.</w:t>
            </w:r>
          </w:p>
        </w:tc>
      </w:tr>
    </w:tbl>
    <w:p w:rsidR="00743CA8" w:rsidRDefault="00743CA8" w:rsidP="006F368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225" w:rsidRPr="00E355A3" w:rsidRDefault="00454225" w:rsidP="006F368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225" w:rsidRPr="00E355A3" w:rsidRDefault="00454225" w:rsidP="006F368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F11" w:rsidRPr="006D061B" w:rsidRDefault="00DB2F9A" w:rsidP="006F368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61B">
        <w:rPr>
          <w:rFonts w:ascii="Times New Roman" w:hAnsi="Times New Roman" w:cs="Times New Roman"/>
          <w:sz w:val="24"/>
          <w:szCs w:val="24"/>
        </w:rPr>
        <w:t xml:space="preserve">Директор по производству                                                       </w:t>
      </w:r>
      <w:r w:rsidR="0049600C" w:rsidRPr="006D061B">
        <w:rPr>
          <w:rFonts w:ascii="Times New Roman" w:hAnsi="Times New Roman" w:cs="Times New Roman"/>
          <w:sz w:val="24"/>
          <w:szCs w:val="24"/>
        </w:rPr>
        <w:t xml:space="preserve">      </w:t>
      </w:r>
      <w:r w:rsidR="00B9286C" w:rsidRPr="006D061B">
        <w:rPr>
          <w:rFonts w:ascii="Times New Roman" w:hAnsi="Times New Roman" w:cs="Times New Roman"/>
          <w:sz w:val="24"/>
          <w:szCs w:val="24"/>
        </w:rPr>
        <w:t xml:space="preserve">       </w:t>
      </w:r>
      <w:r w:rsidR="0049600C" w:rsidRPr="006D061B">
        <w:rPr>
          <w:rFonts w:ascii="Times New Roman" w:hAnsi="Times New Roman" w:cs="Times New Roman"/>
          <w:sz w:val="24"/>
          <w:szCs w:val="24"/>
        </w:rPr>
        <w:t xml:space="preserve"> </w:t>
      </w:r>
      <w:r w:rsidR="00E121C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9286C" w:rsidRPr="006D061B">
        <w:rPr>
          <w:rFonts w:ascii="Times New Roman" w:hAnsi="Times New Roman" w:cs="Times New Roman"/>
          <w:sz w:val="24"/>
          <w:szCs w:val="24"/>
        </w:rPr>
        <w:t xml:space="preserve">В.П.    </w:t>
      </w:r>
      <w:r w:rsidRPr="006D061B">
        <w:rPr>
          <w:rFonts w:ascii="Times New Roman" w:hAnsi="Times New Roman" w:cs="Times New Roman"/>
          <w:sz w:val="24"/>
          <w:szCs w:val="24"/>
        </w:rPr>
        <w:t>Савинов</w:t>
      </w:r>
    </w:p>
    <w:p w:rsidR="00C423E1" w:rsidRPr="006D061B" w:rsidRDefault="00DB2F9A" w:rsidP="00E121CB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D061B">
        <w:rPr>
          <w:rFonts w:ascii="Times New Roman" w:hAnsi="Times New Roman" w:cs="Times New Roman"/>
          <w:sz w:val="24"/>
          <w:szCs w:val="24"/>
        </w:rPr>
        <w:t xml:space="preserve">И.о. зам. </w:t>
      </w:r>
      <w:r w:rsidR="00D440F7" w:rsidRPr="006D061B">
        <w:rPr>
          <w:rFonts w:ascii="Times New Roman" w:hAnsi="Times New Roman" w:cs="Times New Roman"/>
          <w:sz w:val="24"/>
          <w:szCs w:val="24"/>
        </w:rPr>
        <w:t>г</w:t>
      </w:r>
      <w:r w:rsidRPr="006D061B">
        <w:rPr>
          <w:rFonts w:ascii="Times New Roman" w:hAnsi="Times New Roman" w:cs="Times New Roman"/>
          <w:sz w:val="24"/>
          <w:szCs w:val="24"/>
        </w:rPr>
        <w:t>енерального</w:t>
      </w:r>
      <w:r w:rsidR="00D440F7" w:rsidRPr="006D061B">
        <w:rPr>
          <w:rFonts w:ascii="Times New Roman" w:hAnsi="Times New Roman" w:cs="Times New Roman"/>
          <w:sz w:val="24"/>
          <w:szCs w:val="24"/>
        </w:rPr>
        <w:t xml:space="preserve"> директора</w:t>
      </w:r>
    </w:p>
    <w:p w:rsidR="00965DA8" w:rsidRDefault="006F3681" w:rsidP="00E121CB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D061B">
        <w:rPr>
          <w:rFonts w:ascii="Times New Roman" w:hAnsi="Times New Roman" w:cs="Times New Roman"/>
          <w:sz w:val="24"/>
          <w:szCs w:val="24"/>
        </w:rPr>
        <w:t xml:space="preserve">по </w:t>
      </w:r>
      <w:r w:rsidR="00D440F7" w:rsidRPr="006D061B">
        <w:rPr>
          <w:rFonts w:ascii="Times New Roman" w:hAnsi="Times New Roman" w:cs="Times New Roman"/>
          <w:sz w:val="24"/>
          <w:szCs w:val="24"/>
        </w:rPr>
        <w:t>капитальному строительству</w:t>
      </w:r>
      <w:r w:rsidR="00E121C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А. А. Лебедев</w:t>
      </w:r>
      <w:r w:rsidRPr="006D061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121CB" w:rsidRDefault="00965DA8" w:rsidP="00E121CB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группы технического надзора                                                               А. Г.Краковцев</w:t>
      </w:r>
      <w:r w:rsidR="006F3681" w:rsidRPr="006D061B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E121C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6F3681" w:rsidRPr="006D06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6F3681" w:rsidRPr="006D061B" w:rsidRDefault="006F3681" w:rsidP="00E121CB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D061B">
        <w:rPr>
          <w:rFonts w:ascii="Times New Roman" w:hAnsi="Times New Roman" w:cs="Times New Roman"/>
          <w:sz w:val="24"/>
          <w:szCs w:val="24"/>
        </w:rPr>
        <w:t xml:space="preserve">Руководитель направления  </w:t>
      </w:r>
      <w:r w:rsidR="00E121C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6D061B">
        <w:rPr>
          <w:rFonts w:ascii="Times New Roman" w:hAnsi="Times New Roman" w:cs="Times New Roman"/>
          <w:sz w:val="24"/>
          <w:szCs w:val="24"/>
        </w:rPr>
        <w:t xml:space="preserve"> </w:t>
      </w:r>
      <w:r w:rsidR="00E121CB">
        <w:rPr>
          <w:rFonts w:ascii="Times New Roman" w:hAnsi="Times New Roman" w:cs="Times New Roman"/>
          <w:sz w:val="24"/>
          <w:szCs w:val="24"/>
        </w:rPr>
        <w:t>М. А.</w:t>
      </w:r>
      <w:r w:rsidRPr="006D061B">
        <w:rPr>
          <w:rFonts w:ascii="Times New Roman" w:hAnsi="Times New Roman" w:cs="Times New Roman"/>
          <w:sz w:val="24"/>
          <w:szCs w:val="24"/>
        </w:rPr>
        <w:t xml:space="preserve">  </w:t>
      </w:r>
      <w:r w:rsidR="00E121CB">
        <w:rPr>
          <w:rFonts w:ascii="Times New Roman" w:hAnsi="Times New Roman" w:cs="Times New Roman"/>
          <w:sz w:val="24"/>
          <w:szCs w:val="24"/>
        </w:rPr>
        <w:t>Мурашев</w:t>
      </w:r>
      <w:r w:rsidRPr="006D06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E121CB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6F3681" w:rsidRPr="006D061B" w:rsidRDefault="006F3681" w:rsidP="006F3681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D06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D440F7" w:rsidRPr="006D061B">
        <w:rPr>
          <w:rFonts w:ascii="Times New Roman" w:hAnsi="Times New Roman" w:cs="Times New Roman"/>
          <w:sz w:val="24"/>
          <w:szCs w:val="24"/>
        </w:rPr>
        <w:t xml:space="preserve"> </w:t>
      </w:r>
      <w:r w:rsidR="00F23F11" w:rsidRPr="006D061B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49600C" w:rsidRPr="006D061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B9286C" w:rsidRPr="006D061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D061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23F11" w:rsidRPr="006D061B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D440F7" w:rsidRPr="006D061B" w:rsidRDefault="00D440F7" w:rsidP="00B9286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40F7" w:rsidRPr="006D061B" w:rsidRDefault="00D440F7" w:rsidP="00C423E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458" w:rsidRDefault="00C423E1" w:rsidP="00530458">
      <w:pPr>
        <w:jc w:val="both"/>
        <w:rPr>
          <w:rFonts w:ascii="Times New Roman" w:hAnsi="Times New Roman" w:cs="Times New Roman"/>
          <w:sz w:val="24"/>
          <w:szCs w:val="24"/>
        </w:rPr>
      </w:pPr>
      <w:r w:rsidRPr="006D06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458" w:rsidRDefault="00530458" w:rsidP="005304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0458" w:rsidRDefault="00530458" w:rsidP="005304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0458" w:rsidRDefault="00530458" w:rsidP="005304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0458" w:rsidRDefault="00530458" w:rsidP="005304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0D0C" w:rsidRPr="00680D2B" w:rsidRDefault="00680D2B" w:rsidP="00680D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Pr="00680D2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sectPr w:rsidR="00CE0D0C" w:rsidRPr="00680D2B" w:rsidSect="00E208F7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EEA" w:rsidRDefault="00726EEA" w:rsidP="00ED6D58">
      <w:pPr>
        <w:spacing w:after="0" w:line="240" w:lineRule="auto"/>
      </w:pPr>
      <w:r>
        <w:separator/>
      </w:r>
    </w:p>
  </w:endnote>
  <w:endnote w:type="continuationSeparator" w:id="0">
    <w:p w:rsidR="00726EEA" w:rsidRDefault="00726EEA" w:rsidP="00ED6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EEA" w:rsidRDefault="00726EEA" w:rsidP="00ED6D58">
      <w:pPr>
        <w:spacing w:after="0" w:line="240" w:lineRule="auto"/>
      </w:pPr>
      <w:r>
        <w:separator/>
      </w:r>
    </w:p>
  </w:footnote>
  <w:footnote w:type="continuationSeparator" w:id="0">
    <w:p w:rsidR="00726EEA" w:rsidRDefault="00726EEA" w:rsidP="00ED6D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61340"/>
    <w:multiLevelType w:val="hybridMultilevel"/>
    <w:tmpl w:val="1C428C70"/>
    <w:lvl w:ilvl="0" w:tplc="9C5879DA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D2B"/>
    <w:rsid w:val="00005AC0"/>
    <w:rsid w:val="0001060B"/>
    <w:rsid w:val="000462AE"/>
    <w:rsid w:val="000463C9"/>
    <w:rsid w:val="00050D34"/>
    <w:rsid w:val="00053EC8"/>
    <w:rsid w:val="0005474D"/>
    <w:rsid w:val="00063BE6"/>
    <w:rsid w:val="00066BE2"/>
    <w:rsid w:val="0006707A"/>
    <w:rsid w:val="00071297"/>
    <w:rsid w:val="00086EC9"/>
    <w:rsid w:val="000C708C"/>
    <w:rsid w:val="000D3DA1"/>
    <w:rsid w:val="000E3A52"/>
    <w:rsid w:val="00123DD1"/>
    <w:rsid w:val="00152524"/>
    <w:rsid w:val="0015573E"/>
    <w:rsid w:val="00174D85"/>
    <w:rsid w:val="001C2D28"/>
    <w:rsid w:val="001E4965"/>
    <w:rsid w:val="001F27AA"/>
    <w:rsid w:val="001F32B8"/>
    <w:rsid w:val="001F369E"/>
    <w:rsid w:val="002018B7"/>
    <w:rsid w:val="002073DF"/>
    <w:rsid w:val="00207828"/>
    <w:rsid w:val="00215BBE"/>
    <w:rsid w:val="00246F00"/>
    <w:rsid w:val="0026125C"/>
    <w:rsid w:val="002846A7"/>
    <w:rsid w:val="00291AD9"/>
    <w:rsid w:val="002A33E9"/>
    <w:rsid w:val="002A4ACE"/>
    <w:rsid w:val="002A7AB5"/>
    <w:rsid w:val="002D399D"/>
    <w:rsid w:val="002F41B8"/>
    <w:rsid w:val="002F7926"/>
    <w:rsid w:val="00305AA9"/>
    <w:rsid w:val="00322582"/>
    <w:rsid w:val="003247C8"/>
    <w:rsid w:val="00324A67"/>
    <w:rsid w:val="00326DFB"/>
    <w:rsid w:val="00362027"/>
    <w:rsid w:val="0036407B"/>
    <w:rsid w:val="0037040A"/>
    <w:rsid w:val="00385D9A"/>
    <w:rsid w:val="00393BAA"/>
    <w:rsid w:val="003C64B5"/>
    <w:rsid w:val="003E6443"/>
    <w:rsid w:val="00425ACB"/>
    <w:rsid w:val="00430AF8"/>
    <w:rsid w:val="00442810"/>
    <w:rsid w:val="00454225"/>
    <w:rsid w:val="00482173"/>
    <w:rsid w:val="0049600C"/>
    <w:rsid w:val="004C2610"/>
    <w:rsid w:val="004D1DE5"/>
    <w:rsid w:val="004E43F3"/>
    <w:rsid w:val="004E7F2F"/>
    <w:rsid w:val="00511D42"/>
    <w:rsid w:val="00523AB4"/>
    <w:rsid w:val="00530458"/>
    <w:rsid w:val="005337BA"/>
    <w:rsid w:val="005346D4"/>
    <w:rsid w:val="0054205B"/>
    <w:rsid w:val="00552DF8"/>
    <w:rsid w:val="0056286E"/>
    <w:rsid w:val="00574DC6"/>
    <w:rsid w:val="00580D4A"/>
    <w:rsid w:val="005868F2"/>
    <w:rsid w:val="00592E77"/>
    <w:rsid w:val="005B13D4"/>
    <w:rsid w:val="005B18DE"/>
    <w:rsid w:val="005C35FF"/>
    <w:rsid w:val="005D04E5"/>
    <w:rsid w:val="005F67E4"/>
    <w:rsid w:val="005F7549"/>
    <w:rsid w:val="00601DA7"/>
    <w:rsid w:val="00611E44"/>
    <w:rsid w:val="0061249F"/>
    <w:rsid w:val="006661A2"/>
    <w:rsid w:val="00677E0F"/>
    <w:rsid w:val="00680D2B"/>
    <w:rsid w:val="006839A0"/>
    <w:rsid w:val="006C1299"/>
    <w:rsid w:val="006C69AD"/>
    <w:rsid w:val="006D061B"/>
    <w:rsid w:val="006D69E9"/>
    <w:rsid w:val="006F3681"/>
    <w:rsid w:val="00723510"/>
    <w:rsid w:val="00726EEA"/>
    <w:rsid w:val="00727B50"/>
    <w:rsid w:val="00743162"/>
    <w:rsid w:val="00743CA8"/>
    <w:rsid w:val="007703FB"/>
    <w:rsid w:val="0077312D"/>
    <w:rsid w:val="0077718A"/>
    <w:rsid w:val="007775C0"/>
    <w:rsid w:val="00780137"/>
    <w:rsid w:val="007823E2"/>
    <w:rsid w:val="007834A5"/>
    <w:rsid w:val="007872C4"/>
    <w:rsid w:val="00790538"/>
    <w:rsid w:val="00795C42"/>
    <w:rsid w:val="007C2CC9"/>
    <w:rsid w:val="007C6C04"/>
    <w:rsid w:val="007E0ACC"/>
    <w:rsid w:val="008011A9"/>
    <w:rsid w:val="00805287"/>
    <w:rsid w:val="00822B36"/>
    <w:rsid w:val="00830CFF"/>
    <w:rsid w:val="00833B6C"/>
    <w:rsid w:val="008373A9"/>
    <w:rsid w:val="00866AE4"/>
    <w:rsid w:val="0088157E"/>
    <w:rsid w:val="0088232B"/>
    <w:rsid w:val="00914931"/>
    <w:rsid w:val="00926304"/>
    <w:rsid w:val="0093085D"/>
    <w:rsid w:val="00950086"/>
    <w:rsid w:val="00963210"/>
    <w:rsid w:val="00965DA8"/>
    <w:rsid w:val="00965FB0"/>
    <w:rsid w:val="00975B28"/>
    <w:rsid w:val="009B1D81"/>
    <w:rsid w:val="009B31AD"/>
    <w:rsid w:val="009B7096"/>
    <w:rsid w:val="009C013F"/>
    <w:rsid w:val="009C2926"/>
    <w:rsid w:val="009D26DD"/>
    <w:rsid w:val="009D5508"/>
    <w:rsid w:val="009E2D2D"/>
    <w:rsid w:val="009E386D"/>
    <w:rsid w:val="009E3C03"/>
    <w:rsid w:val="009E6998"/>
    <w:rsid w:val="009F0C43"/>
    <w:rsid w:val="00A0395A"/>
    <w:rsid w:val="00A52A60"/>
    <w:rsid w:val="00A545FE"/>
    <w:rsid w:val="00A63FFB"/>
    <w:rsid w:val="00AC2E07"/>
    <w:rsid w:val="00AC495C"/>
    <w:rsid w:val="00AD3B19"/>
    <w:rsid w:val="00AE0055"/>
    <w:rsid w:val="00AF7F91"/>
    <w:rsid w:val="00B0082E"/>
    <w:rsid w:val="00B07346"/>
    <w:rsid w:val="00B10F09"/>
    <w:rsid w:val="00B11853"/>
    <w:rsid w:val="00B30015"/>
    <w:rsid w:val="00B61E03"/>
    <w:rsid w:val="00B85A0B"/>
    <w:rsid w:val="00B9286C"/>
    <w:rsid w:val="00BA0BC8"/>
    <w:rsid w:val="00BA2AEF"/>
    <w:rsid w:val="00BC3D29"/>
    <w:rsid w:val="00BC4B5C"/>
    <w:rsid w:val="00BC6166"/>
    <w:rsid w:val="00BD0AB2"/>
    <w:rsid w:val="00BE6A6E"/>
    <w:rsid w:val="00C07AA6"/>
    <w:rsid w:val="00C17E10"/>
    <w:rsid w:val="00C23132"/>
    <w:rsid w:val="00C36D6C"/>
    <w:rsid w:val="00C423E1"/>
    <w:rsid w:val="00C669E9"/>
    <w:rsid w:val="00C75C76"/>
    <w:rsid w:val="00C97E74"/>
    <w:rsid w:val="00CB2947"/>
    <w:rsid w:val="00CB49CD"/>
    <w:rsid w:val="00CC109E"/>
    <w:rsid w:val="00CC6E32"/>
    <w:rsid w:val="00CD0630"/>
    <w:rsid w:val="00CD0C31"/>
    <w:rsid w:val="00CE0356"/>
    <w:rsid w:val="00CE0D0C"/>
    <w:rsid w:val="00CE65FE"/>
    <w:rsid w:val="00CF6AD3"/>
    <w:rsid w:val="00CF721B"/>
    <w:rsid w:val="00D06A1F"/>
    <w:rsid w:val="00D23DE5"/>
    <w:rsid w:val="00D276C9"/>
    <w:rsid w:val="00D42C30"/>
    <w:rsid w:val="00D440F7"/>
    <w:rsid w:val="00D84257"/>
    <w:rsid w:val="00D86259"/>
    <w:rsid w:val="00D907B8"/>
    <w:rsid w:val="00D94004"/>
    <w:rsid w:val="00D9487D"/>
    <w:rsid w:val="00D97567"/>
    <w:rsid w:val="00DA3155"/>
    <w:rsid w:val="00DB2F9A"/>
    <w:rsid w:val="00DB440B"/>
    <w:rsid w:val="00DE637D"/>
    <w:rsid w:val="00E0585F"/>
    <w:rsid w:val="00E121CB"/>
    <w:rsid w:val="00E1263B"/>
    <w:rsid w:val="00E208F7"/>
    <w:rsid w:val="00E355A3"/>
    <w:rsid w:val="00E41985"/>
    <w:rsid w:val="00E453D8"/>
    <w:rsid w:val="00E54524"/>
    <w:rsid w:val="00E54542"/>
    <w:rsid w:val="00E60943"/>
    <w:rsid w:val="00E85625"/>
    <w:rsid w:val="00EC56B7"/>
    <w:rsid w:val="00ED3574"/>
    <w:rsid w:val="00ED6D58"/>
    <w:rsid w:val="00ED7D86"/>
    <w:rsid w:val="00EE2972"/>
    <w:rsid w:val="00EF0DF9"/>
    <w:rsid w:val="00EF2CE2"/>
    <w:rsid w:val="00F147B8"/>
    <w:rsid w:val="00F23F11"/>
    <w:rsid w:val="00F45D1E"/>
    <w:rsid w:val="00F754E8"/>
    <w:rsid w:val="00FC79F3"/>
    <w:rsid w:val="00FE1382"/>
    <w:rsid w:val="00FE15ED"/>
    <w:rsid w:val="00FF4B30"/>
    <w:rsid w:val="00FF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E49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qFormat/>
    <w:rsid w:val="007703FB"/>
    <w:pPr>
      <w:spacing w:before="100" w:beforeAutospacing="1" w:after="100" w:afterAutospacing="1" w:line="240" w:lineRule="auto"/>
      <w:jc w:val="center"/>
      <w:outlineLvl w:val="3"/>
    </w:pPr>
    <w:rPr>
      <w:rFonts w:ascii="Tahoma" w:eastAsia="Times New Roman" w:hAnsi="Tahoma" w:cs="Tahom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96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E49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unhideWhenUsed/>
    <w:rsid w:val="00552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ED6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D6D58"/>
  </w:style>
  <w:style w:type="paragraph" w:styleId="a7">
    <w:name w:val="footer"/>
    <w:basedOn w:val="a"/>
    <w:link w:val="a8"/>
    <w:uiPriority w:val="99"/>
    <w:unhideWhenUsed/>
    <w:rsid w:val="00ED6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6D58"/>
  </w:style>
  <w:style w:type="table" w:styleId="a9">
    <w:name w:val="Table Grid"/>
    <w:basedOn w:val="a1"/>
    <w:rsid w:val="00882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DA31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basedOn w:val="a0"/>
    <w:link w:val="aa"/>
    <w:uiPriority w:val="1"/>
    <w:rsid w:val="00DA3155"/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rsid w:val="007703FB"/>
    <w:rPr>
      <w:rFonts w:ascii="Tahoma" w:eastAsia="Times New Roman" w:hAnsi="Tahoma" w:cs="Tahoma"/>
      <w:b/>
      <w:bCs/>
      <w:i/>
      <w:iCs/>
      <w:lang w:eastAsia="ru-RU"/>
    </w:rPr>
  </w:style>
  <w:style w:type="paragraph" w:customStyle="1" w:styleId="11">
    <w:name w:val="Обычный1"/>
    <w:rsid w:val="008052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E49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qFormat/>
    <w:rsid w:val="007703FB"/>
    <w:pPr>
      <w:spacing w:before="100" w:beforeAutospacing="1" w:after="100" w:afterAutospacing="1" w:line="240" w:lineRule="auto"/>
      <w:jc w:val="center"/>
      <w:outlineLvl w:val="3"/>
    </w:pPr>
    <w:rPr>
      <w:rFonts w:ascii="Tahoma" w:eastAsia="Times New Roman" w:hAnsi="Tahoma" w:cs="Tahom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96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E49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unhideWhenUsed/>
    <w:rsid w:val="00552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ED6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D6D58"/>
  </w:style>
  <w:style w:type="paragraph" w:styleId="a7">
    <w:name w:val="footer"/>
    <w:basedOn w:val="a"/>
    <w:link w:val="a8"/>
    <w:uiPriority w:val="99"/>
    <w:unhideWhenUsed/>
    <w:rsid w:val="00ED6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6D58"/>
  </w:style>
  <w:style w:type="table" w:styleId="a9">
    <w:name w:val="Table Grid"/>
    <w:basedOn w:val="a1"/>
    <w:rsid w:val="00882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DA31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basedOn w:val="a0"/>
    <w:link w:val="aa"/>
    <w:uiPriority w:val="1"/>
    <w:rsid w:val="00DA3155"/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rsid w:val="007703FB"/>
    <w:rPr>
      <w:rFonts w:ascii="Tahoma" w:eastAsia="Times New Roman" w:hAnsi="Tahoma" w:cs="Tahoma"/>
      <w:b/>
      <w:bCs/>
      <w:i/>
      <w:iCs/>
      <w:lang w:eastAsia="ru-RU"/>
    </w:rPr>
  </w:style>
  <w:style w:type="paragraph" w:customStyle="1" w:styleId="11">
    <w:name w:val="Обычный1"/>
    <w:rsid w:val="008052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08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52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03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06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FB116-6209-44EE-AB8B-9F56E1676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Markova.e.k</dc:creator>
  <cp:lastModifiedBy>Юрьева Дарья Николаевна</cp:lastModifiedBy>
  <cp:revision>6</cp:revision>
  <cp:lastPrinted>2013-04-15T05:13:00Z</cp:lastPrinted>
  <dcterms:created xsi:type="dcterms:W3CDTF">2013-04-16T07:28:00Z</dcterms:created>
  <dcterms:modified xsi:type="dcterms:W3CDTF">2013-04-17T07:23:00Z</dcterms:modified>
</cp:coreProperties>
</file>